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399CF">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楷体_GB2312" w:hAnsi="楷体_GB2312" w:eastAsia="楷体_GB2312"/>
          <w:sz w:val="36"/>
          <w:lang w:val="en-US" w:eastAsia="zh-CN"/>
        </w:rPr>
      </w:pPr>
      <w:r>
        <w:rPr>
          <w:rFonts w:hint="eastAsia" w:asciiTheme="majorEastAsia" w:hAnsiTheme="majorEastAsia" w:eastAsiaTheme="majorEastAsia" w:cstheme="majorEastAsia"/>
          <w:b/>
          <w:bCs/>
          <w:sz w:val="44"/>
          <w:szCs w:val="44"/>
          <w:lang w:val="en-US" w:eastAsia="zh-CN"/>
        </w:rPr>
        <w:t>迁西县医疗保障局</w:t>
      </w:r>
      <w:bookmarkStart w:id="0" w:name="_GoBack"/>
      <w:bookmarkEnd w:id="0"/>
      <w:r>
        <w:rPr>
          <w:rFonts w:hint="eastAsia" w:asciiTheme="majorEastAsia" w:hAnsiTheme="majorEastAsia" w:eastAsiaTheme="majorEastAsia" w:cstheme="majorEastAsia"/>
          <w:b/>
          <w:bCs/>
          <w:sz w:val="44"/>
          <w:szCs w:val="44"/>
          <w:lang w:val="en-US" w:eastAsia="zh-CN"/>
        </w:rPr>
        <w:t>权责清单事项总表</w:t>
      </w:r>
      <w:r>
        <w:rPr>
          <w:rFonts w:hint="eastAsia" w:ascii="楷体_GB2312" w:hAnsi="楷体_GB2312" w:eastAsia="楷体_GB2312"/>
          <w:lang w:val="en-US" w:eastAsia="zh-CN"/>
        </w:rPr>
        <w:t>（共五类、17项）</w:t>
      </w:r>
    </w:p>
    <w:p w14:paraId="568DB244">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lang w:val="en-US" w:eastAsia="zh-CN"/>
        </w:rPr>
      </w:pPr>
      <w:r>
        <w:rPr>
          <w:rFonts w:hint="eastAsia" w:ascii="楷体_GB2312" w:hAnsi="楷体_GB2312" w:eastAsia="楷体_GB2312"/>
          <w:sz w:val="28"/>
          <w:lang w:val="en-US" w:eastAsia="zh-CN"/>
        </w:rPr>
        <w:t>单位：迁西县</w:t>
      </w:r>
      <w:r>
        <w:rPr>
          <w:rFonts w:hint="eastAsia" w:ascii="楷体_GB2312" w:hAnsi="楷体_GB2312" w:eastAsia="楷体_GB2312" w:cs="Arial"/>
          <w:sz w:val="28"/>
          <w:lang w:val="en-US" w:eastAsia="zh-CN"/>
        </w:rPr>
        <w:t>医疗保障局（公章）</w:t>
      </w:r>
    </w:p>
    <w:tbl>
      <w:tblPr>
        <w:tblStyle w:val="4"/>
        <w:tblW w:w="13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857"/>
        <w:gridCol w:w="7016"/>
        <w:gridCol w:w="2541"/>
      </w:tblGrid>
      <w:tr w14:paraId="3150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vAlign w:val="center"/>
          </w:tcPr>
          <w:p w14:paraId="3DE7D95A">
            <w:pPr>
              <w:autoSpaceDE w:val="0"/>
              <w:autoSpaceDN w:val="0"/>
              <w:adjustRightInd w:val="0"/>
              <w:ind w:left="0" w:leftChars="0" w:right="0" w:rightChars="0" w:firstLine="0" w:firstLineChars="0"/>
              <w:jc w:val="center"/>
              <w:rPr>
                <w:rFonts w:hint="eastAsia" w:ascii="黑体" w:hAnsi="黑体" w:eastAsia="黑体"/>
                <w:sz w:val="32"/>
                <w:vertAlign w:val="baseline"/>
                <w:lang w:val="en-US" w:eastAsia="zh-CN"/>
              </w:rPr>
            </w:pPr>
            <w:r>
              <w:rPr>
                <w:rFonts w:hint="eastAsia" w:ascii="黑体" w:hAnsi="黑体" w:eastAsia="黑体"/>
                <w:color w:val="000000"/>
                <w:sz w:val="32"/>
                <w:szCs w:val="28"/>
                <w:lang w:val="zh-CN"/>
              </w:rPr>
              <w:t>总序号</w:t>
            </w:r>
          </w:p>
        </w:tc>
        <w:tc>
          <w:tcPr>
            <w:tcW w:w="2857" w:type="dxa"/>
            <w:vAlign w:val="center"/>
          </w:tcPr>
          <w:p w14:paraId="2E246D7B">
            <w:pPr>
              <w:autoSpaceDE w:val="0"/>
              <w:autoSpaceDN w:val="0"/>
              <w:adjustRightInd w:val="0"/>
              <w:ind w:left="0" w:leftChars="0" w:right="0" w:rightChars="0" w:firstLine="0" w:firstLineChars="0"/>
              <w:jc w:val="center"/>
              <w:rPr>
                <w:rFonts w:hint="eastAsia" w:ascii="黑体" w:hAnsi="黑体" w:eastAsia="黑体"/>
                <w:sz w:val="32"/>
                <w:vertAlign w:val="baseline"/>
                <w:lang w:val="en-US" w:eastAsia="zh-CN"/>
              </w:rPr>
            </w:pPr>
            <w:r>
              <w:rPr>
                <w:rFonts w:hint="eastAsia" w:ascii="黑体" w:hAnsi="黑体" w:eastAsia="黑体"/>
                <w:color w:val="000000"/>
                <w:sz w:val="32"/>
                <w:szCs w:val="28"/>
                <w:lang w:val="zh-CN"/>
              </w:rPr>
              <w:t>类别及序号</w:t>
            </w:r>
          </w:p>
        </w:tc>
        <w:tc>
          <w:tcPr>
            <w:tcW w:w="7016" w:type="dxa"/>
            <w:vAlign w:val="center"/>
          </w:tcPr>
          <w:p w14:paraId="5B1AA409">
            <w:pPr>
              <w:autoSpaceDE w:val="0"/>
              <w:autoSpaceDN w:val="0"/>
              <w:adjustRightInd w:val="0"/>
              <w:ind w:left="0" w:leftChars="0" w:right="0" w:rightChars="0" w:firstLine="0" w:firstLineChars="0"/>
              <w:jc w:val="center"/>
              <w:rPr>
                <w:rFonts w:hint="eastAsia" w:ascii="黑体" w:hAnsi="黑体" w:eastAsia="黑体"/>
                <w:sz w:val="32"/>
                <w:vertAlign w:val="baseline"/>
                <w:lang w:val="en-US" w:eastAsia="zh-CN"/>
              </w:rPr>
            </w:pPr>
            <w:r>
              <w:rPr>
                <w:rFonts w:hint="eastAsia" w:ascii="黑体" w:hAnsi="黑体" w:eastAsia="黑体"/>
                <w:color w:val="000000"/>
                <w:sz w:val="32"/>
                <w:szCs w:val="28"/>
                <w:lang w:val="zh-CN"/>
              </w:rPr>
              <w:t>项目名称及数量</w:t>
            </w:r>
          </w:p>
        </w:tc>
        <w:tc>
          <w:tcPr>
            <w:tcW w:w="2541" w:type="dxa"/>
            <w:vAlign w:val="center"/>
          </w:tcPr>
          <w:p w14:paraId="35CBAC4D">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sz w:val="32"/>
                <w:vertAlign w:val="baseline"/>
                <w:lang w:val="en-US" w:eastAsia="zh-CN"/>
              </w:rPr>
            </w:pPr>
            <w:r>
              <w:rPr>
                <w:rFonts w:hint="eastAsia" w:ascii="黑体" w:hAnsi="黑体" w:eastAsia="黑体"/>
                <w:sz w:val="32"/>
                <w:vertAlign w:val="baseline"/>
                <w:lang w:val="en-US" w:eastAsia="zh-CN"/>
              </w:rPr>
              <w:t>备注</w:t>
            </w:r>
          </w:p>
        </w:tc>
      </w:tr>
      <w:tr w14:paraId="52A3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52" w:type="dxa"/>
            <w:vAlign w:val="center"/>
          </w:tcPr>
          <w:p w14:paraId="08C537AD">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c>
          <w:tcPr>
            <w:tcW w:w="2857" w:type="dxa"/>
            <w:vAlign w:val="center"/>
          </w:tcPr>
          <w:p w14:paraId="4C94EEB8">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一、行政处罚</w:t>
            </w:r>
          </w:p>
        </w:tc>
        <w:tc>
          <w:tcPr>
            <w:tcW w:w="7016" w:type="dxa"/>
            <w:vAlign w:val="center"/>
          </w:tcPr>
          <w:p w14:paraId="633BEC07">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共7项</w:t>
            </w:r>
          </w:p>
        </w:tc>
        <w:tc>
          <w:tcPr>
            <w:tcW w:w="2541" w:type="dxa"/>
            <w:vAlign w:val="center"/>
          </w:tcPr>
          <w:p w14:paraId="45131496">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6E7D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vAlign w:val="center"/>
          </w:tcPr>
          <w:p w14:paraId="25976F3B">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1</w:t>
            </w:r>
          </w:p>
        </w:tc>
        <w:tc>
          <w:tcPr>
            <w:tcW w:w="2857" w:type="dxa"/>
            <w:vAlign w:val="center"/>
          </w:tcPr>
          <w:p w14:paraId="61E7062D">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1</w:t>
            </w:r>
          </w:p>
        </w:tc>
        <w:tc>
          <w:tcPr>
            <w:tcW w:w="7016" w:type="dxa"/>
            <w:vAlign w:val="center"/>
          </w:tcPr>
          <w:p w14:paraId="42A4589B">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对用人单位不办理医疗保险和生育保险登记、未按规定变更登记或注销登记以及伪造、变造登记证明的处罚</w:t>
            </w:r>
          </w:p>
        </w:tc>
        <w:tc>
          <w:tcPr>
            <w:tcW w:w="2541" w:type="dxa"/>
            <w:vAlign w:val="center"/>
          </w:tcPr>
          <w:p w14:paraId="5C2808B4">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7B60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vAlign w:val="center"/>
          </w:tcPr>
          <w:p w14:paraId="5A1E7E18">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2</w:t>
            </w:r>
          </w:p>
        </w:tc>
        <w:tc>
          <w:tcPr>
            <w:tcW w:w="2857" w:type="dxa"/>
            <w:vAlign w:val="center"/>
          </w:tcPr>
          <w:p w14:paraId="19CD9E0E">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2</w:t>
            </w:r>
          </w:p>
        </w:tc>
        <w:tc>
          <w:tcPr>
            <w:tcW w:w="7016" w:type="dxa"/>
            <w:vAlign w:val="center"/>
          </w:tcPr>
          <w:p w14:paraId="360C2E8A">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对医疗保障经办机构骗取医疗保障基金支出的处罚</w:t>
            </w:r>
          </w:p>
        </w:tc>
        <w:tc>
          <w:tcPr>
            <w:tcW w:w="2541" w:type="dxa"/>
            <w:vAlign w:val="center"/>
          </w:tcPr>
          <w:p w14:paraId="6868B7EC">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09F6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52" w:type="dxa"/>
            <w:vAlign w:val="center"/>
          </w:tcPr>
          <w:p w14:paraId="1C88CFD5">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3</w:t>
            </w:r>
          </w:p>
        </w:tc>
        <w:tc>
          <w:tcPr>
            <w:tcW w:w="2857" w:type="dxa"/>
            <w:vAlign w:val="center"/>
          </w:tcPr>
          <w:p w14:paraId="18E1E6AB">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3</w:t>
            </w:r>
          </w:p>
        </w:tc>
        <w:tc>
          <w:tcPr>
            <w:tcW w:w="7016" w:type="dxa"/>
            <w:vAlign w:val="center"/>
          </w:tcPr>
          <w:p w14:paraId="45ABC79B">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对定点医药机构骗取医疗保障基金支出的处罚</w:t>
            </w:r>
          </w:p>
        </w:tc>
        <w:tc>
          <w:tcPr>
            <w:tcW w:w="2541" w:type="dxa"/>
            <w:vAlign w:val="center"/>
          </w:tcPr>
          <w:p w14:paraId="2D088876">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7948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352" w:type="dxa"/>
            <w:vAlign w:val="center"/>
          </w:tcPr>
          <w:p w14:paraId="7263E73E">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4</w:t>
            </w:r>
          </w:p>
        </w:tc>
        <w:tc>
          <w:tcPr>
            <w:tcW w:w="2857" w:type="dxa"/>
            <w:vAlign w:val="center"/>
          </w:tcPr>
          <w:p w14:paraId="70BF5649">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lang w:val="en-US" w:eastAsia="zh-CN"/>
              </w:rPr>
            </w:pPr>
            <w:r>
              <w:rPr>
                <w:rFonts w:hint="eastAsia" w:ascii="仿宋_GB2312"/>
                <w:lang w:val="en-US" w:eastAsia="zh-CN"/>
              </w:rPr>
              <w:t>4</w:t>
            </w:r>
          </w:p>
        </w:tc>
        <w:tc>
          <w:tcPr>
            <w:tcW w:w="7016" w:type="dxa"/>
            <w:vAlign w:val="center"/>
          </w:tcPr>
          <w:p w14:paraId="616C47B6">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对定点医药机构基金使用一般违法行为的处罚</w:t>
            </w:r>
          </w:p>
        </w:tc>
        <w:tc>
          <w:tcPr>
            <w:tcW w:w="2541" w:type="dxa"/>
            <w:vAlign w:val="center"/>
          </w:tcPr>
          <w:p w14:paraId="55674CAF">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3D76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52" w:type="dxa"/>
            <w:vAlign w:val="center"/>
          </w:tcPr>
          <w:p w14:paraId="4CAF2674">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5</w:t>
            </w:r>
          </w:p>
        </w:tc>
        <w:tc>
          <w:tcPr>
            <w:tcW w:w="2857" w:type="dxa"/>
            <w:vAlign w:val="center"/>
          </w:tcPr>
          <w:p w14:paraId="6C5F5B43">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lang w:val="en-US" w:eastAsia="zh-CN"/>
              </w:rPr>
            </w:pPr>
            <w:r>
              <w:rPr>
                <w:rFonts w:hint="eastAsia" w:ascii="仿宋_GB2312"/>
                <w:lang w:val="en-US" w:eastAsia="zh-CN"/>
              </w:rPr>
              <w:t>5</w:t>
            </w:r>
          </w:p>
        </w:tc>
        <w:tc>
          <w:tcPr>
            <w:tcW w:w="7016" w:type="dxa"/>
            <w:vAlign w:val="center"/>
          </w:tcPr>
          <w:p w14:paraId="15A79F23">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对个人骗取医疗保障基金支出、骗取医疗保障基金待遇，或者造成医疗保障基金损失行为的处罚</w:t>
            </w:r>
          </w:p>
        </w:tc>
        <w:tc>
          <w:tcPr>
            <w:tcW w:w="2541" w:type="dxa"/>
            <w:vAlign w:val="center"/>
          </w:tcPr>
          <w:p w14:paraId="07CD9CD8">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7372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352" w:type="dxa"/>
            <w:vAlign w:val="center"/>
          </w:tcPr>
          <w:p w14:paraId="008B5705">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6</w:t>
            </w:r>
          </w:p>
        </w:tc>
        <w:tc>
          <w:tcPr>
            <w:tcW w:w="2857" w:type="dxa"/>
            <w:vAlign w:val="center"/>
          </w:tcPr>
          <w:p w14:paraId="7A25191D">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lang w:val="en-US" w:eastAsia="zh-CN"/>
              </w:rPr>
            </w:pPr>
            <w:r>
              <w:rPr>
                <w:rFonts w:hint="eastAsia" w:ascii="仿宋_GB2312"/>
                <w:lang w:val="en-US" w:eastAsia="zh-CN"/>
              </w:rPr>
              <w:t>6</w:t>
            </w:r>
          </w:p>
        </w:tc>
        <w:tc>
          <w:tcPr>
            <w:tcW w:w="7016" w:type="dxa"/>
            <w:vAlign w:val="center"/>
          </w:tcPr>
          <w:p w14:paraId="0784C111">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对定点医药机构违反管理规定、拒绝监督检查或者提供虚假情况的处罚</w:t>
            </w:r>
          </w:p>
        </w:tc>
        <w:tc>
          <w:tcPr>
            <w:tcW w:w="2541" w:type="dxa"/>
            <w:vAlign w:val="center"/>
          </w:tcPr>
          <w:p w14:paraId="68262065">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7A49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352" w:type="dxa"/>
            <w:vAlign w:val="center"/>
          </w:tcPr>
          <w:p w14:paraId="5FE85E77">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7</w:t>
            </w:r>
          </w:p>
        </w:tc>
        <w:tc>
          <w:tcPr>
            <w:tcW w:w="2857" w:type="dxa"/>
            <w:vAlign w:val="center"/>
          </w:tcPr>
          <w:p w14:paraId="0D5CDCDE">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lang w:val="en-US" w:eastAsia="zh-CN"/>
              </w:rPr>
            </w:pPr>
            <w:r>
              <w:rPr>
                <w:rFonts w:hint="eastAsia" w:ascii="仿宋_GB2312"/>
                <w:lang w:val="en-US" w:eastAsia="zh-CN"/>
              </w:rPr>
              <w:t>7</w:t>
            </w:r>
          </w:p>
        </w:tc>
        <w:tc>
          <w:tcPr>
            <w:tcW w:w="7016" w:type="dxa"/>
            <w:vAlign w:val="center"/>
          </w:tcPr>
          <w:p w14:paraId="02A87164">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对将本人的基本医疗保险凭证出借给他人就医或者出借给医疗机构使用的处罚</w:t>
            </w:r>
          </w:p>
        </w:tc>
        <w:tc>
          <w:tcPr>
            <w:tcW w:w="2541" w:type="dxa"/>
            <w:vAlign w:val="center"/>
          </w:tcPr>
          <w:p w14:paraId="6B7242A0">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78B3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52" w:type="dxa"/>
            <w:vAlign w:val="center"/>
          </w:tcPr>
          <w:p w14:paraId="383D5A1E">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c>
          <w:tcPr>
            <w:tcW w:w="2857" w:type="dxa"/>
            <w:vAlign w:val="center"/>
          </w:tcPr>
          <w:p w14:paraId="226EED0A">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lang w:eastAsia="zh-CN"/>
              </w:rPr>
              <w:t>二、</w:t>
            </w:r>
            <w:r>
              <w:rPr>
                <w:rFonts w:hint="eastAsia" w:ascii="仿宋_GB2312"/>
              </w:rPr>
              <w:t>行政强制</w:t>
            </w:r>
          </w:p>
        </w:tc>
        <w:tc>
          <w:tcPr>
            <w:tcW w:w="7016" w:type="dxa"/>
            <w:vAlign w:val="center"/>
          </w:tcPr>
          <w:p w14:paraId="6AFD1328">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共1项</w:t>
            </w:r>
          </w:p>
        </w:tc>
        <w:tc>
          <w:tcPr>
            <w:tcW w:w="2541" w:type="dxa"/>
            <w:vAlign w:val="center"/>
          </w:tcPr>
          <w:p w14:paraId="5DB5459B">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3A66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vAlign w:val="center"/>
          </w:tcPr>
          <w:p w14:paraId="1710BCD8">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8</w:t>
            </w:r>
          </w:p>
        </w:tc>
        <w:tc>
          <w:tcPr>
            <w:tcW w:w="2857" w:type="dxa"/>
            <w:vAlign w:val="center"/>
          </w:tcPr>
          <w:p w14:paraId="34E6C219">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1</w:t>
            </w:r>
          </w:p>
        </w:tc>
        <w:tc>
          <w:tcPr>
            <w:tcW w:w="7016" w:type="dxa"/>
            <w:vAlign w:val="center"/>
          </w:tcPr>
          <w:p w14:paraId="77D61BF9">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default" w:ascii="仿宋_GB2312"/>
                <w:vertAlign w:val="baseline"/>
                <w:lang w:val="en-US" w:eastAsia="zh-CN"/>
              </w:rPr>
            </w:pPr>
            <w:r>
              <w:rPr>
                <w:rFonts w:hint="eastAsia" w:ascii="仿宋_GB2312"/>
                <w:vertAlign w:val="baseline"/>
                <w:lang w:val="en-US" w:eastAsia="zh-CN"/>
              </w:rPr>
              <w:t>对可能被转移、隐匿或者灭失的医疗保险基金相关资料进行封存</w:t>
            </w:r>
          </w:p>
        </w:tc>
        <w:tc>
          <w:tcPr>
            <w:tcW w:w="2541" w:type="dxa"/>
            <w:vAlign w:val="center"/>
          </w:tcPr>
          <w:p w14:paraId="7AEE1053">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357B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vAlign w:val="center"/>
          </w:tcPr>
          <w:p w14:paraId="2E36088D">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c>
          <w:tcPr>
            <w:tcW w:w="2857" w:type="dxa"/>
            <w:vAlign w:val="center"/>
          </w:tcPr>
          <w:p w14:paraId="556CC071">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lang w:val="en-US" w:eastAsia="zh-CN"/>
              </w:rPr>
              <w:t>三</w:t>
            </w:r>
            <w:r>
              <w:rPr>
                <w:rFonts w:hint="eastAsia" w:ascii="仿宋_GB2312"/>
                <w:lang w:eastAsia="zh-CN"/>
              </w:rPr>
              <w:t>、行政检查</w:t>
            </w:r>
          </w:p>
        </w:tc>
        <w:tc>
          <w:tcPr>
            <w:tcW w:w="7016" w:type="dxa"/>
            <w:vAlign w:val="center"/>
          </w:tcPr>
          <w:p w14:paraId="74C17227">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共7项</w:t>
            </w:r>
          </w:p>
        </w:tc>
        <w:tc>
          <w:tcPr>
            <w:tcW w:w="2541" w:type="dxa"/>
            <w:vAlign w:val="center"/>
          </w:tcPr>
          <w:p w14:paraId="1DA5EB19">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248B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vAlign w:val="center"/>
          </w:tcPr>
          <w:p w14:paraId="5AD6A32C">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9</w:t>
            </w:r>
          </w:p>
        </w:tc>
        <w:tc>
          <w:tcPr>
            <w:tcW w:w="2857" w:type="dxa"/>
            <w:vAlign w:val="center"/>
          </w:tcPr>
          <w:p w14:paraId="4063925E">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1</w:t>
            </w:r>
          </w:p>
        </w:tc>
        <w:tc>
          <w:tcPr>
            <w:tcW w:w="7016" w:type="dxa"/>
            <w:vAlign w:val="center"/>
          </w:tcPr>
          <w:p w14:paraId="627BA40F">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对用人单位和个人遵守医疗保障法律、法规情况的监督检查</w:t>
            </w:r>
          </w:p>
        </w:tc>
        <w:tc>
          <w:tcPr>
            <w:tcW w:w="2541" w:type="dxa"/>
            <w:vAlign w:val="center"/>
          </w:tcPr>
          <w:p w14:paraId="6AA666C7">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1EFB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vAlign w:val="center"/>
          </w:tcPr>
          <w:p w14:paraId="35E21C08">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10</w:t>
            </w:r>
          </w:p>
        </w:tc>
        <w:tc>
          <w:tcPr>
            <w:tcW w:w="2857" w:type="dxa"/>
            <w:vAlign w:val="center"/>
          </w:tcPr>
          <w:p w14:paraId="4BEB7A48">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2</w:t>
            </w:r>
          </w:p>
        </w:tc>
        <w:tc>
          <w:tcPr>
            <w:tcW w:w="7016" w:type="dxa"/>
            <w:vAlign w:val="center"/>
          </w:tcPr>
          <w:p w14:paraId="1A07868A">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对纳入医疗保障基金支付范围的医疗服务行为和医疗费用的监督</w:t>
            </w:r>
          </w:p>
        </w:tc>
        <w:tc>
          <w:tcPr>
            <w:tcW w:w="2541" w:type="dxa"/>
            <w:vAlign w:val="center"/>
          </w:tcPr>
          <w:p w14:paraId="00AB6F8B">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4681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vAlign w:val="center"/>
          </w:tcPr>
          <w:p w14:paraId="7B6ED27B">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11</w:t>
            </w:r>
          </w:p>
        </w:tc>
        <w:tc>
          <w:tcPr>
            <w:tcW w:w="2857" w:type="dxa"/>
            <w:vAlign w:val="center"/>
          </w:tcPr>
          <w:p w14:paraId="1F5B2CE4">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3</w:t>
            </w:r>
          </w:p>
        </w:tc>
        <w:tc>
          <w:tcPr>
            <w:tcW w:w="7016" w:type="dxa"/>
            <w:vAlign w:val="center"/>
          </w:tcPr>
          <w:p w14:paraId="04F54D00">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对医疗救助的监督检查</w:t>
            </w:r>
          </w:p>
        </w:tc>
        <w:tc>
          <w:tcPr>
            <w:tcW w:w="2541" w:type="dxa"/>
            <w:vAlign w:val="center"/>
          </w:tcPr>
          <w:p w14:paraId="376C248C">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5296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vAlign w:val="center"/>
          </w:tcPr>
          <w:p w14:paraId="445F33C3">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12</w:t>
            </w:r>
          </w:p>
        </w:tc>
        <w:tc>
          <w:tcPr>
            <w:tcW w:w="2857" w:type="dxa"/>
            <w:vAlign w:val="center"/>
          </w:tcPr>
          <w:p w14:paraId="6E5E7B88">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4</w:t>
            </w:r>
          </w:p>
        </w:tc>
        <w:tc>
          <w:tcPr>
            <w:tcW w:w="7016" w:type="dxa"/>
            <w:vAlign w:val="center"/>
          </w:tcPr>
          <w:p w14:paraId="2024FF7F">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对药品、医用耗材价格进行监测和成本调查</w:t>
            </w:r>
          </w:p>
        </w:tc>
        <w:tc>
          <w:tcPr>
            <w:tcW w:w="2541" w:type="dxa"/>
            <w:vAlign w:val="center"/>
          </w:tcPr>
          <w:p w14:paraId="13FFA24C">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0343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1352" w:type="dxa"/>
            <w:vAlign w:val="center"/>
          </w:tcPr>
          <w:p w14:paraId="49C372CE">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13</w:t>
            </w:r>
          </w:p>
        </w:tc>
        <w:tc>
          <w:tcPr>
            <w:tcW w:w="2857" w:type="dxa"/>
            <w:vAlign w:val="center"/>
          </w:tcPr>
          <w:p w14:paraId="521041BE">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5</w:t>
            </w:r>
          </w:p>
        </w:tc>
        <w:tc>
          <w:tcPr>
            <w:tcW w:w="7016" w:type="dxa"/>
            <w:vAlign w:val="center"/>
          </w:tcPr>
          <w:p w14:paraId="63F78033">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对药品上市许可持有人、药品和医用耗材生产企业、药品经营企业和医疗机构向医药价格主管部门提供其药品、医用耗材的实际购销价格和购销数量等资料的监督检查</w:t>
            </w:r>
          </w:p>
        </w:tc>
        <w:tc>
          <w:tcPr>
            <w:tcW w:w="2541" w:type="dxa"/>
            <w:vAlign w:val="center"/>
          </w:tcPr>
          <w:p w14:paraId="44013105">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5E6B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352" w:type="dxa"/>
            <w:vAlign w:val="center"/>
          </w:tcPr>
          <w:p w14:paraId="54B4A198">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14</w:t>
            </w:r>
          </w:p>
        </w:tc>
        <w:tc>
          <w:tcPr>
            <w:tcW w:w="2857" w:type="dxa"/>
            <w:vAlign w:val="center"/>
          </w:tcPr>
          <w:p w14:paraId="579B2984">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6</w:t>
            </w:r>
          </w:p>
        </w:tc>
        <w:tc>
          <w:tcPr>
            <w:tcW w:w="7016" w:type="dxa"/>
            <w:vAlign w:val="center"/>
          </w:tcPr>
          <w:p w14:paraId="5C998484">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对公立医疗机构药品和高值医用耗材集中采购行为合规性的监督检查</w:t>
            </w:r>
          </w:p>
        </w:tc>
        <w:tc>
          <w:tcPr>
            <w:tcW w:w="2541" w:type="dxa"/>
            <w:vAlign w:val="center"/>
          </w:tcPr>
          <w:p w14:paraId="36A887E2">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3442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352" w:type="dxa"/>
            <w:vAlign w:val="center"/>
          </w:tcPr>
          <w:p w14:paraId="553F783F">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15</w:t>
            </w:r>
          </w:p>
        </w:tc>
        <w:tc>
          <w:tcPr>
            <w:tcW w:w="2857" w:type="dxa"/>
            <w:vAlign w:val="center"/>
          </w:tcPr>
          <w:p w14:paraId="701AD92E">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7</w:t>
            </w:r>
          </w:p>
        </w:tc>
        <w:tc>
          <w:tcPr>
            <w:tcW w:w="7016" w:type="dxa"/>
            <w:vAlign w:val="center"/>
          </w:tcPr>
          <w:p w14:paraId="75721A5C">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医疗保险稽核</w:t>
            </w:r>
          </w:p>
        </w:tc>
        <w:tc>
          <w:tcPr>
            <w:tcW w:w="2541" w:type="dxa"/>
            <w:vAlign w:val="center"/>
          </w:tcPr>
          <w:p w14:paraId="35D89051">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2C0A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vAlign w:val="center"/>
          </w:tcPr>
          <w:p w14:paraId="33B9FB15">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c>
          <w:tcPr>
            <w:tcW w:w="2857" w:type="dxa"/>
            <w:vAlign w:val="center"/>
          </w:tcPr>
          <w:p w14:paraId="6A426F13">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lang w:val="en-US" w:eastAsia="zh-CN"/>
              </w:rPr>
              <w:t>四</w:t>
            </w:r>
            <w:r>
              <w:rPr>
                <w:rFonts w:hint="eastAsia" w:ascii="仿宋_GB2312"/>
                <w:lang w:eastAsia="zh-CN"/>
              </w:rPr>
              <w:t>、</w:t>
            </w:r>
            <w:r>
              <w:rPr>
                <w:rFonts w:hint="eastAsia" w:ascii="仿宋_GB2312"/>
              </w:rPr>
              <w:t>行政奖励</w:t>
            </w:r>
          </w:p>
        </w:tc>
        <w:tc>
          <w:tcPr>
            <w:tcW w:w="7016" w:type="dxa"/>
            <w:vAlign w:val="center"/>
          </w:tcPr>
          <w:p w14:paraId="1DFD5114">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共1项</w:t>
            </w:r>
          </w:p>
        </w:tc>
        <w:tc>
          <w:tcPr>
            <w:tcW w:w="2541" w:type="dxa"/>
            <w:vAlign w:val="center"/>
          </w:tcPr>
          <w:p w14:paraId="08EC964D">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459E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vAlign w:val="center"/>
          </w:tcPr>
          <w:p w14:paraId="323EE914">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16</w:t>
            </w:r>
          </w:p>
        </w:tc>
        <w:tc>
          <w:tcPr>
            <w:tcW w:w="2857" w:type="dxa"/>
            <w:vAlign w:val="center"/>
          </w:tcPr>
          <w:p w14:paraId="0D536749">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1</w:t>
            </w:r>
          </w:p>
        </w:tc>
        <w:tc>
          <w:tcPr>
            <w:tcW w:w="7016" w:type="dxa"/>
            <w:vAlign w:val="center"/>
          </w:tcPr>
          <w:p w14:paraId="1AC38295">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对举报人举报欺诈骗取医保基金行为进行奖励</w:t>
            </w:r>
          </w:p>
        </w:tc>
        <w:tc>
          <w:tcPr>
            <w:tcW w:w="2541" w:type="dxa"/>
            <w:vAlign w:val="center"/>
          </w:tcPr>
          <w:p w14:paraId="5CD942A3">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3CBB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vAlign w:val="center"/>
          </w:tcPr>
          <w:p w14:paraId="0DCDF5CE">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c>
          <w:tcPr>
            <w:tcW w:w="2857" w:type="dxa"/>
            <w:vAlign w:val="center"/>
          </w:tcPr>
          <w:p w14:paraId="47A65DCF">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五、行政备案</w:t>
            </w:r>
          </w:p>
        </w:tc>
        <w:tc>
          <w:tcPr>
            <w:tcW w:w="7016" w:type="dxa"/>
            <w:vAlign w:val="center"/>
          </w:tcPr>
          <w:p w14:paraId="6D992735">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共</w:t>
            </w:r>
            <w:r>
              <w:rPr>
                <w:rFonts w:hint="default" w:ascii="仿宋_GB2312"/>
                <w:vertAlign w:val="baseline"/>
                <w:lang w:val="en-US" w:eastAsia="zh-CN"/>
              </w:rPr>
              <w:t>1</w:t>
            </w:r>
            <w:r>
              <w:rPr>
                <w:rFonts w:hint="eastAsia" w:ascii="仿宋_GB2312"/>
                <w:vertAlign w:val="baseline"/>
                <w:lang w:val="en-US" w:eastAsia="zh-CN"/>
              </w:rPr>
              <w:t>项</w:t>
            </w:r>
          </w:p>
        </w:tc>
        <w:tc>
          <w:tcPr>
            <w:tcW w:w="2541" w:type="dxa"/>
            <w:vAlign w:val="center"/>
          </w:tcPr>
          <w:p w14:paraId="32E4EE42">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14:paraId="5A3D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vAlign w:val="center"/>
          </w:tcPr>
          <w:p w14:paraId="33B9D9EC">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default" w:ascii="仿宋_GB2312"/>
                <w:vertAlign w:val="baseline"/>
                <w:lang w:val="en-US" w:eastAsia="zh-CN"/>
              </w:rPr>
              <w:t>1</w:t>
            </w:r>
            <w:r>
              <w:rPr>
                <w:rFonts w:hint="eastAsia" w:ascii="仿宋_GB2312"/>
                <w:vertAlign w:val="baseline"/>
                <w:lang w:val="en-US" w:eastAsia="zh-CN"/>
              </w:rPr>
              <w:t>7</w:t>
            </w:r>
          </w:p>
        </w:tc>
        <w:tc>
          <w:tcPr>
            <w:tcW w:w="2857" w:type="dxa"/>
            <w:vAlign w:val="center"/>
          </w:tcPr>
          <w:p w14:paraId="48E8415C">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default" w:ascii="仿宋_GB2312"/>
                <w:vertAlign w:val="baseline"/>
                <w:lang w:val="en-US" w:eastAsia="zh-CN"/>
              </w:rPr>
              <w:t>1</w:t>
            </w:r>
          </w:p>
        </w:tc>
        <w:tc>
          <w:tcPr>
            <w:tcW w:w="7016" w:type="dxa"/>
            <w:vAlign w:val="center"/>
          </w:tcPr>
          <w:p w14:paraId="55E1D742">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基本医疗保险参保人员异地就医备案</w:t>
            </w:r>
          </w:p>
        </w:tc>
        <w:tc>
          <w:tcPr>
            <w:tcW w:w="2541" w:type="dxa"/>
            <w:vAlign w:val="center"/>
          </w:tcPr>
          <w:p w14:paraId="3B5BEA95">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bl>
    <w:p w14:paraId="08D950A0"/>
    <w:sectPr>
      <w:pgSz w:w="16838" w:h="11906" w:orient="landscape"/>
      <w:pgMar w:top="1531" w:right="2098"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52A92"/>
    <w:rsid w:val="017A6D35"/>
    <w:rsid w:val="03831D3A"/>
    <w:rsid w:val="08281D18"/>
    <w:rsid w:val="090C4BDC"/>
    <w:rsid w:val="0B752A92"/>
    <w:rsid w:val="182D458E"/>
    <w:rsid w:val="19151797"/>
    <w:rsid w:val="1A5C3240"/>
    <w:rsid w:val="1B860EE2"/>
    <w:rsid w:val="241673AC"/>
    <w:rsid w:val="27EB43EC"/>
    <w:rsid w:val="32F87EE2"/>
    <w:rsid w:val="338866F2"/>
    <w:rsid w:val="348B622C"/>
    <w:rsid w:val="359F29EC"/>
    <w:rsid w:val="3B444225"/>
    <w:rsid w:val="3B5A3133"/>
    <w:rsid w:val="3D554116"/>
    <w:rsid w:val="3EC87BB4"/>
    <w:rsid w:val="41626D6C"/>
    <w:rsid w:val="433C20D3"/>
    <w:rsid w:val="480901F9"/>
    <w:rsid w:val="48273012"/>
    <w:rsid w:val="4DAD1DEF"/>
    <w:rsid w:val="52D45704"/>
    <w:rsid w:val="59E93470"/>
    <w:rsid w:val="5AA32584"/>
    <w:rsid w:val="5EF65653"/>
    <w:rsid w:val="5F7743E5"/>
    <w:rsid w:val="60C32C4D"/>
    <w:rsid w:val="610D266E"/>
    <w:rsid w:val="65DB44D0"/>
    <w:rsid w:val="67F44E35"/>
    <w:rsid w:val="71393743"/>
    <w:rsid w:val="78047FFD"/>
    <w:rsid w:val="7B036FEB"/>
    <w:rsid w:val="7B6B21F3"/>
    <w:rsid w:val="7D1F25AB"/>
    <w:rsid w:val="7EAD0A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32"/>
      <w:lang w:val="en-US" w:eastAsia="zh-CN" w:bidi="ar-SA"/>
    </w:rPr>
  </w:style>
  <w:style w:type="paragraph" w:styleId="3">
    <w:name w:val="heading 3"/>
    <w:basedOn w:val="1"/>
    <w:next w:val="1"/>
    <w:unhideWhenUsed/>
    <w:qFormat/>
    <w:uiPriority w:val="0"/>
    <w:pPr>
      <w:keepNext/>
      <w:keepLines/>
      <w:spacing w:beforeLines="0" w:beforeAutospacing="0" w:afterLines="0" w:afterAutospacing="0" w:line="600" w:lineRule="exact"/>
      <w:outlineLvl w:val="2"/>
    </w:pPr>
    <w:rPr>
      <w:rFonts w:eastAsia="仿宋_GB2312"/>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605</Words>
  <Characters>614</Characters>
  <Lines>0</Lines>
  <Paragraphs>0</Paragraphs>
  <TotalTime>36</TotalTime>
  <ScaleCrop>false</ScaleCrop>
  <LinksUpToDate>false</LinksUpToDate>
  <CharactersWithSpaces>614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2020-10-28T07:55:00Z</dcterms:created>
  <dc:creator>lenovo</dc:creator>
  <cp:lastModifiedBy>森林里的鹿影</cp:lastModifiedBy>
  <dcterms:modified xsi:type="dcterms:W3CDTF">2025-03-31T06:43:50Z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85F7BE3B41C744218F6B62DF0CC00192</vt:lpwstr>
  </property>
  <property fmtid="{D5CDD505-2E9C-101B-9397-08002B2CF9AE}" pid="4" name="KSOTemplateDocerSaveRecord">
    <vt:lpwstr>eyJoZGlkIjoiODEzMDZkZjkxYzM0ZGM5YzgxY2Q3MjczMmUwMWFkN2YiLCJ1c2VySWQiOiI0NTg2MTA0MDkifQ==</vt:lpwstr>
  </property>
</Properties>
</file>