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14" w:lineRule="auto"/>
        <w:jc w:val="center"/>
        <w:outlineLvl w:val="0"/>
        <w:rPr>
          <w:rFonts w:hint="eastAsia" w:ascii="微软雅黑" w:hAnsi="微软雅黑" w:eastAsia="微软雅黑" w:cs="微软雅黑"/>
          <w:spacing w:val="15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spacing w:val="15"/>
          <w:sz w:val="43"/>
          <w:szCs w:val="43"/>
          <w:lang w:val="en-US" w:eastAsia="zh-CN"/>
        </w:rPr>
        <w:t>迁西县农业农村局</w:t>
      </w:r>
    </w:p>
    <w:p>
      <w:pPr>
        <w:spacing w:line="214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重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大行政执法决定法制审核事项清单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0" w:line="376" w:lineRule="auto"/>
        <w:ind w:left="135" w:firstLine="627"/>
      </w:pPr>
      <w:r>
        <w:rPr>
          <w:rFonts w:ascii="仿宋" w:hAnsi="仿宋" w:eastAsia="仿宋" w:cs="仿宋"/>
          <w:spacing w:val="6"/>
          <w:sz w:val="31"/>
          <w:szCs w:val="31"/>
        </w:rPr>
        <w:t>根</w:t>
      </w:r>
      <w:r>
        <w:rPr>
          <w:rFonts w:ascii="仿宋" w:hAnsi="仿宋" w:eastAsia="仿宋" w:cs="仿宋"/>
          <w:spacing w:val="5"/>
          <w:sz w:val="31"/>
          <w:szCs w:val="31"/>
        </w:rPr>
        <w:t>据《河北省重大行政</w:t>
      </w:r>
      <w:bookmarkStart w:id="0" w:name="_GoBack"/>
      <w:bookmarkEnd w:id="0"/>
      <w:r>
        <w:rPr>
          <w:rFonts w:ascii="仿宋" w:hAnsi="仿宋" w:eastAsia="仿宋" w:cs="仿宋"/>
          <w:spacing w:val="5"/>
          <w:sz w:val="31"/>
          <w:szCs w:val="31"/>
        </w:rPr>
        <w:t>执法决定法制审核办法》要求，制定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省级重大行政执法决定法制审核事项</w:t>
      </w:r>
      <w:r>
        <w:rPr>
          <w:rFonts w:ascii="仿宋" w:hAnsi="仿宋" w:eastAsia="仿宋" w:cs="仿宋"/>
          <w:sz w:val="31"/>
          <w:szCs w:val="31"/>
        </w:rPr>
        <w:t xml:space="preserve">清单，共 6 项。各地各部门 </w:t>
      </w:r>
      <w:r>
        <w:rPr>
          <w:rFonts w:ascii="仿宋" w:hAnsi="仿宋" w:eastAsia="仿宋" w:cs="仿宋"/>
          <w:spacing w:val="16"/>
          <w:sz w:val="31"/>
          <w:szCs w:val="31"/>
        </w:rPr>
        <w:t>可以</w:t>
      </w:r>
      <w:r>
        <w:rPr>
          <w:rFonts w:ascii="仿宋" w:hAnsi="仿宋" w:eastAsia="仿宋" w:cs="仿宋"/>
          <w:spacing w:val="10"/>
          <w:sz w:val="31"/>
          <w:szCs w:val="31"/>
        </w:rPr>
        <w:t>结</w:t>
      </w:r>
      <w:r>
        <w:rPr>
          <w:rFonts w:ascii="仿宋" w:hAnsi="仿宋" w:eastAsia="仿宋" w:cs="仿宋"/>
          <w:spacing w:val="8"/>
          <w:sz w:val="31"/>
          <w:szCs w:val="31"/>
        </w:rPr>
        <w:t>合本地农业农村实际情况制定详细具体的事项清单。</w:t>
      </w:r>
    </w:p>
    <w:tbl>
      <w:tblPr>
        <w:tblStyle w:val="5"/>
        <w:tblW w:w="86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049"/>
        <w:gridCol w:w="1394"/>
        <w:gridCol w:w="1694"/>
        <w:gridCol w:w="1004"/>
        <w:gridCol w:w="1439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47" w:type="dxa"/>
            <w:textDirection w:val="tbRlV"/>
            <w:vAlign w:val="top"/>
          </w:tcPr>
          <w:p>
            <w:pPr>
              <w:spacing w:before="93" w:line="209" w:lineRule="auto"/>
              <w:ind w:left="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序 号</w:t>
            </w:r>
          </w:p>
        </w:tc>
        <w:tc>
          <w:tcPr>
            <w:tcW w:w="1049" w:type="dxa"/>
            <w:vAlign w:val="top"/>
          </w:tcPr>
          <w:p>
            <w:pPr>
              <w:spacing w:before="42" w:line="237" w:lineRule="auto"/>
              <w:ind w:left="159" w:right="108" w:hanging="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>执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 xml:space="preserve"> 法 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大类</w:t>
            </w:r>
          </w:p>
        </w:tc>
        <w:tc>
          <w:tcPr>
            <w:tcW w:w="1394" w:type="dxa"/>
            <w:vAlign w:val="top"/>
          </w:tcPr>
          <w:p>
            <w:pPr>
              <w:spacing w:before="42" w:line="237" w:lineRule="auto"/>
              <w:ind w:left="121" w:right="105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具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体 执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目</w:t>
            </w:r>
          </w:p>
        </w:tc>
        <w:tc>
          <w:tcPr>
            <w:tcW w:w="1694" w:type="dxa"/>
            <w:vAlign w:val="top"/>
          </w:tcPr>
          <w:p>
            <w:pPr>
              <w:spacing w:before="42" w:line="231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依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据</w:t>
            </w:r>
          </w:p>
        </w:tc>
        <w:tc>
          <w:tcPr>
            <w:tcW w:w="1004" w:type="dxa"/>
            <w:vAlign w:val="top"/>
          </w:tcPr>
          <w:p>
            <w:pPr>
              <w:spacing w:before="42" w:line="237" w:lineRule="auto"/>
              <w:ind w:left="144" w:right="103" w:hanging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3"/>
                <w:sz w:val="23"/>
                <w:szCs w:val="23"/>
              </w:rPr>
              <w:t>提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 xml:space="preserve"> 交 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门</w:t>
            </w:r>
          </w:p>
        </w:tc>
        <w:tc>
          <w:tcPr>
            <w:tcW w:w="1439" w:type="dxa"/>
            <w:vAlign w:val="top"/>
          </w:tcPr>
          <w:p>
            <w:pPr>
              <w:spacing w:before="42" w:line="237" w:lineRule="auto"/>
              <w:ind w:left="122" w:right="1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应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提交的审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核材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料</w:t>
            </w:r>
          </w:p>
        </w:tc>
        <w:tc>
          <w:tcPr>
            <w:tcW w:w="1624" w:type="dxa"/>
            <w:vAlign w:val="top"/>
          </w:tcPr>
          <w:p>
            <w:pPr>
              <w:spacing w:before="41" w:line="231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核重点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47" w:type="dxa"/>
            <w:vAlign w:val="top"/>
          </w:tcPr>
          <w:p>
            <w:pPr>
              <w:spacing w:before="69" w:line="194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049" w:type="dxa"/>
            <w:vAlign w:val="top"/>
          </w:tcPr>
          <w:p>
            <w:pPr>
              <w:spacing w:before="37" w:line="265" w:lineRule="auto"/>
              <w:ind w:left="121" w:right="108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政 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可</w:t>
            </w:r>
          </w:p>
        </w:tc>
        <w:tc>
          <w:tcPr>
            <w:tcW w:w="1394" w:type="dxa"/>
            <w:vAlign w:val="top"/>
          </w:tcPr>
          <w:p>
            <w:pPr>
              <w:spacing w:before="41" w:line="243" w:lineRule="auto"/>
              <w:ind w:left="117" w:right="105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施 行 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许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可 应 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织 听 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的</w:t>
            </w:r>
          </w:p>
        </w:tc>
        <w:tc>
          <w:tcPr>
            <w:tcW w:w="1694" w:type="dxa"/>
            <w:vAlign w:val="top"/>
          </w:tcPr>
          <w:p>
            <w:pPr>
              <w:spacing w:before="39" w:line="260" w:lineRule="auto"/>
              <w:ind w:left="117" w:right="105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行 政 许 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》 第四十六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条</w:t>
            </w:r>
          </w:p>
        </w:tc>
        <w:tc>
          <w:tcPr>
            <w:tcW w:w="1004" w:type="dxa"/>
            <w:vAlign w:val="top"/>
          </w:tcPr>
          <w:p>
            <w:pPr>
              <w:spacing w:before="39" w:line="259" w:lineRule="auto"/>
              <w:ind w:left="119" w:right="103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厅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属行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>政 执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位</w:t>
            </w:r>
          </w:p>
        </w:tc>
        <w:tc>
          <w:tcPr>
            <w:tcW w:w="1439" w:type="dxa"/>
            <w:vAlign w:val="top"/>
          </w:tcPr>
          <w:p>
            <w:pPr>
              <w:spacing w:before="39" w:line="263" w:lineRule="auto"/>
              <w:ind w:left="151" w:right="102" w:hanging="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织听证的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申请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材料</w:t>
            </w:r>
          </w:p>
        </w:tc>
        <w:tc>
          <w:tcPr>
            <w:tcW w:w="1624" w:type="dxa"/>
            <w:vAlign w:val="top"/>
          </w:tcPr>
          <w:p>
            <w:pPr>
              <w:spacing w:before="39" w:line="263" w:lineRule="auto"/>
              <w:ind w:left="121" w:right="106" w:firstLine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听 证 申 请 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的合法性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47" w:type="dxa"/>
            <w:vAlign w:val="top"/>
          </w:tcPr>
          <w:p>
            <w:pPr>
              <w:spacing w:before="69" w:line="194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049" w:type="dxa"/>
            <w:vAlign w:val="top"/>
          </w:tcPr>
          <w:p>
            <w:pPr>
              <w:spacing w:before="38" w:line="265" w:lineRule="auto"/>
              <w:ind w:left="121" w:right="108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政 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可</w:t>
            </w:r>
          </w:p>
        </w:tc>
        <w:tc>
          <w:tcPr>
            <w:tcW w:w="1394" w:type="dxa"/>
            <w:vAlign w:val="top"/>
          </w:tcPr>
          <w:p>
            <w:pPr>
              <w:spacing w:before="36" w:line="258" w:lineRule="auto"/>
              <w:ind w:left="117" w:right="105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拟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作 出 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予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许 可 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撤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销 许 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决定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的</w:t>
            </w:r>
          </w:p>
        </w:tc>
        <w:tc>
          <w:tcPr>
            <w:tcW w:w="1694" w:type="dxa"/>
            <w:vAlign w:val="top"/>
          </w:tcPr>
          <w:p>
            <w:pPr>
              <w:spacing w:before="37" w:line="258" w:lineRule="auto"/>
              <w:ind w:left="117" w:right="105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行 政 许 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》 第三十八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条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、第六十九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条</w:t>
            </w:r>
          </w:p>
        </w:tc>
        <w:tc>
          <w:tcPr>
            <w:tcW w:w="1004" w:type="dxa"/>
            <w:vAlign w:val="top"/>
          </w:tcPr>
          <w:p>
            <w:pPr>
              <w:spacing w:before="39" w:line="259" w:lineRule="auto"/>
              <w:ind w:left="119" w:right="103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厅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属行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>政 执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位</w:t>
            </w:r>
          </w:p>
        </w:tc>
        <w:tc>
          <w:tcPr>
            <w:tcW w:w="1439" w:type="dxa"/>
            <w:vAlign w:val="top"/>
          </w:tcPr>
          <w:p>
            <w:pPr>
              <w:spacing w:before="38" w:line="256" w:lineRule="auto"/>
              <w:ind w:left="116" w:right="102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作出的不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予行政许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或撤销行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许可决定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草案</w:t>
            </w:r>
          </w:p>
        </w:tc>
        <w:tc>
          <w:tcPr>
            <w:tcW w:w="1624" w:type="dxa"/>
            <w:vAlign w:val="top"/>
          </w:tcPr>
          <w:p>
            <w:pPr>
              <w:spacing w:before="37" w:line="246" w:lineRule="auto"/>
              <w:ind w:left="113" w:right="106" w:firstLine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核不 予 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政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许可 或撤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销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行 政 许可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决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 xml:space="preserve"> 定 的 依 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是否准确，程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序是否合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47" w:type="dxa"/>
            <w:vAlign w:val="top"/>
          </w:tcPr>
          <w:p>
            <w:pPr>
              <w:spacing w:before="71" w:line="192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049" w:type="dxa"/>
            <w:vAlign w:val="top"/>
          </w:tcPr>
          <w:p>
            <w:pPr>
              <w:spacing w:before="38" w:line="265" w:lineRule="auto"/>
              <w:ind w:left="124" w:right="108" w:hanging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政 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罚</w:t>
            </w:r>
          </w:p>
        </w:tc>
        <w:tc>
          <w:tcPr>
            <w:tcW w:w="1394" w:type="dxa"/>
            <w:vAlign w:val="top"/>
          </w:tcPr>
          <w:p>
            <w:pPr>
              <w:spacing w:before="41" w:line="257" w:lineRule="auto"/>
              <w:ind w:left="119" w:right="105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施 行 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处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罚 依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应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当 组 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听证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的</w:t>
            </w:r>
          </w:p>
        </w:tc>
        <w:tc>
          <w:tcPr>
            <w:tcW w:w="1694" w:type="dxa"/>
            <w:vAlign w:val="top"/>
          </w:tcPr>
          <w:p>
            <w:pPr>
              <w:spacing w:before="40" w:line="260" w:lineRule="auto"/>
              <w:ind w:left="117" w:right="105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行 政 处 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》 第四十二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条</w:t>
            </w:r>
          </w:p>
        </w:tc>
        <w:tc>
          <w:tcPr>
            <w:tcW w:w="1004" w:type="dxa"/>
            <w:vAlign w:val="top"/>
          </w:tcPr>
          <w:p>
            <w:pPr>
              <w:spacing w:before="40" w:line="259" w:lineRule="auto"/>
              <w:ind w:left="119" w:right="103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厅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属行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>政 执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位</w:t>
            </w:r>
          </w:p>
        </w:tc>
        <w:tc>
          <w:tcPr>
            <w:tcW w:w="1439" w:type="dxa"/>
            <w:vAlign w:val="top"/>
          </w:tcPr>
          <w:p>
            <w:pPr>
              <w:spacing w:before="40" w:line="259" w:lineRule="auto"/>
              <w:ind w:left="121" w:right="102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作出的行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政处罚决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书草案</w:t>
            </w:r>
          </w:p>
        </w:tc>
        <w:tc>
          <w:tcPr>
            <w:tcW w:w="1624" w:type="dxa"/>
            <w:vAlign w:val="top"/>
          </w:tcPr>
          <w:p>
            <w:pPr>
              <w:spacing w:before="37" w:line="245" w:lineRule="auto"/>
              <w:ind w:left="120" w:right="106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2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pacing w:val="-25"/>
                <w:sz w:val="23"/>
                <w:szCs w:val="23"/>
              </w:rPr>
              <w:t xml:space="preserve"> 核 行 政 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3"/>
                <w:szCs w:val="23"/>
              </w:rPr>
              <w:t>罚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 xml:space="preserve"> 决 定 的 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据是否准确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程 序 是否 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447" w:type="dxa"/>
            <w:vAlign w:val="top"/>
          </w:tcPr>
          <w:p>
            <w:pPr>
              <w:spacing w:before="70" w:line="194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049" w:type="dxa"/>
            <w:vAlign w:val="top"/>
          </w:tcPr>
          <w:p>
            <w:pPr>
              <w:spacing w:before="39" w:line="265" w:lineRule="auto"/>
              <w:ind w:left="124" w:right="108" w:hanging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政 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罚</w:t>
            </w:r>
          </w:p>
        </w:tc>
        <w:tc>
          <w:tcPr>
            <w:tcW w:w="1394" w:type="dxa"/>
            <w:vAlign w:val="top"/>
          </w:tcPr>
          <w:p>
            <w:pPr>
              <w:spacing w:before="40" w:line="247" w:lineRule="auto"/>
              <w:ind w:left="116" w:right="105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对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法 人 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者 其 他 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织处以 5 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元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、对公民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处以 1 万元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以 上 罚 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等 重 大 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政处罚的</w:t>
            </w:r>
          </w:p>
        </w:tc>
        <w:tc>
          <w:tcPr>
            <w:tcW w:w="1694" w:type="dxa"/>
            <w:vAlign w:val="top"/>
          </w:tcPr>
          <w:p>
            <w:pPr>
              <w:spacing w:before="41" w:line="260" w:lineRule="auto"/>
              <w:ind w:left="117" w:right="105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行 政 处 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》 第四十二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条</w:t>
            </w:r>
          </w:p>
        </w:tc>
        <w:tc>
          <w:tcPr>
            <w:tcW w:w="1004" w:type="dxa"/>
            <w:vAlign w:val="top"/>
          </w:tcPr>
          <w:p>
            <w:pPr>
              <w:spacing w:before="41" w:line="259" w:lineRule="auto"/>
              <w:ind w:left="119" w:right="103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厅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属行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>政 执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位</w:t>
            </w:r>
          </w:p>
        </w:tc>
        <w:tc>
          <w:tcPr>
            <w:tcW w:w="1439" w:type="dxa"/>
            <w:vAlign w:val="top"/>
          </w:tcPr>
          <w:p>
            <w:pPr>
              <w:spacing w:before="44" w:line="254" w:lineRule="auto"/>
              <w:ind w:left="116" w:right="102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作出的重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大行政处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决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定 书 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案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、案件调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报告、 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请人陈述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录等</w:t>
            </w:r>
          </w:p>
        </w:tc>
        <w:tc>
          <w:tcPr>
            <w:tcW w:w="1624" w:type="dxa"/>
            <w:vAlign w:val="top"/>
          </w:tcPr>
          <w:p>
            <w:pPr>
              <w:spacing w:before="36" w:line="255" w:lineRule="auto"/>
              <w:ind w:left="113" w:right="106" w:firstLine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-25"/>
                <w:sz w:val="23"/>
                <w:szCs w:val="23"/>
              </w:rPr>
              <w:t xml:space="preserve"> 要 事 实 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否清楚、证据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是否确凿、充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分、适用法律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 xml:space="preserve"> 规 规 章 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否准确、程序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否合法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9"/>
          <w:pgMar w:top="1431" w:right="1533" w:bottom="1156" w:left="1418" w:header="0" w:footer="996" w:gutter="0"/>
        </w:sectPr>
      </w:pPr>
    </w:p>
    <w:p/>
    <w:p/>
    <w:p>
      <w:pPr>
        <w:spacing w:line="183" w:lineRule="exact"/>
      </w:pPr>
    </w:p>
    <w:tbl>
      <w:tblPr>
        <w:tblStyle w:val="5"/>
        <w:tblW w:w="88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071"/>
        <w:gridCol w:w="1424"/>
        <w:gridCol w:w="1731"/>
        <w:gridCol w:w="1025"/>
        <w:gridCol w:w="1470"/>
        <w:gridCol w:w="1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6" w:type="dxa"/>
            <w:vAlign w:val="top"/>
          </w:tcPr>
          <w:p>
            <w:pPr>
              <w:spacing w:before="77" w:line="189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071" w:type="dxa"/>
            <w:vAlign w:val="top"/>
          </w:tcPr>
          <w:p>
            <w:pPr>
              <w:spacing w:before="41" w:line="265" w:lineRule="auto"/>
              <w:ind w:left="124" w:right="108" w:hanging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政 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罚</w:t>
            </w:r>
          </w:p>
        </w:tc>
        <w:tc>
          <w:tcPr>
            <w:tcW w:w="1424" w:type="dxa"/>
            <w:vAlign w:val="top"/>
          </w:tcPr>
          <w:p>
            <w:pPr>
              <w:spacing w:before="45" w:line="247" w:lineRule="auto"/>
              <w:ind w:left="115" w:right="105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 xml:space="preserve"> 政 执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事 项 涉 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事人、利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害 关 系 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数 达 10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以上，可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能 造 成 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大 社 会 影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响的</w:t>
            </w:r>
          </w:p>
        </w:tc>
        <w:tc>
          <w:tcPr>
            <w:tcW w:w="1731" w:type="dxa"/>
            <w:vAlign w:val="top"/>
          </w:tcPr>
          <w:p>
            <w:pPr>
              <w:spacing w:before="42" w:line="264" w:lineRule="auto"/>
              <w:ind w:left="127" w:right="105" w:hanging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农业行政处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程序规定》</w:t>
            </w:r>
          </w:p>
        </w:tc>
        <w:tc>
          <w:tcPr>
            <w:tcW w:w="1025" w:type="dxa"/>
            <w:vAlign w:val="top"/>
          </w:tcPr>
          <w:p>
            <w:pPr>
              <w:spacing w:before="42" w:line="259" w:lineRule="auto"/>
              <w:ind w:left="119" w:right="103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厅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属行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>政 执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位</w:t>
            </w:r>
          </w:p>
        </w:tc>
        <w:tc>
          <w:tcPr>
            <w:tcW w:w="1470" w:type="dxa"/>
            <w:vAlign w:val="top"/>
          </w:tcPr>
          <w:p>
            <w:pPr>
              <w:spacing w:before="46" w:line="254" w:lineRule="auto"/>
              <w:ind w:left="116" w:right="102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作出的重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大行政处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决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 定 书 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案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、案件调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报告、 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请人陈述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录等</w:t>
            </w:r>
          </w:p>
        </w:tc>
        <w:tc>
          <w:tcPr>
            <w:tcW w:w="1659" w:type="dxa"/>
            <w:vAlign w:val="top"/>
          </w:tcPr>
          <w:p>
            <w:pPr>
              <w:spacing w:before="38" w:line="255" w:lineRule="auto"/>
              <w:ind w:left="113" w:right="106" w:firstLine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-25"/>
                <w:sz w:val="23"/>
                <w:szCs w:val="23"/>
              </w:rPr>
              <w:t xml:space="preserve"> 要 事 实 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否清楚、证据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是否确凿、充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分、适用法律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 xml:space="preserve"> 规 规 章 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否准确、程序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否合法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6" w:type="dxa"/>
            <w:vAlign w:val="top"/>
          </w:tcPr>
          <w:p>
            <w:pPr>
              <w:spacing w:before="71" w:line="192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071" w:type="dxa"/>
            <w:vAlign w:val="top"/>
          </w:tcPr>
          <w:p>
            <w:pPr>
              <w:spacing w:before="39" w:line="264" w:lineRule="auto"/>
              <w:ind w:left="118" w:right="108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政 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制</w:t>
            </w:r>
          </w:p>
        </w:tc>
        <w:tc>
          <w:tcPr>
            <w:tcW w:w="1424" w:type="dxa"/>
            <w:vAlign w:val="top"/>
          </w:tcPr>
          <w:p>
            <w:pPr>
              <w:spacing w:before="40" w:line="259" w:lineRule="auto"/>
              <w:ind w:left="121" w:right="105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查封、扣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押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当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事 人 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物</w:t>
            </w:r>
          </w:p>
        </w:tc>
        <w:tc>
          <w:tcPr>
            <w:tcW w:w="1731" w:type="dxa"/>
            <w:vAlign w:val="top"/>
          </w:tcPr>
          <w:p>
            <w:pPr>
              <w:spacing w:before="42" w:line="259" w:lineRule="auto"/>
              <w:ind w:left="117" w:right="105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《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 xml:space="preserve"> 行 政 强 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》《农业行政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处 罚 程 序 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定》</w:t>
            </w:r>
          </w:p>
        </w:tc>
        <w:tc>
          <w:tcPr>
            <w:tcW w:w="1025" w:type="dxa"/>
            <w:vAlign w:val="top"/>
          </w:tcPr>
          <w:p>
            <w:pPr>
              <w:spacing w:before="40" w:line="259" w:lineRule="auto"/>
              <w:ind w:left="119" w:right="103" w:hanging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厅</w:t>
            </w: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属行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>政 执 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位</w:t>
            </w:r>
          </w:p>
        </w:tc>
        <w:tc>
          <w:tcPr>
            <w:tcW w:w="1470" w:type="dxa"/>
            <w:vAlign w:val="top"/>
          </w:tcPr>
          <w:p>
            <w:pPr>
              <w:spacing w:before="40" w:line="257" w:lineRule="auto"/>
              <w:ind w:left="116" w:right="102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作出的对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当事人财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查封、扣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押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决定书草案</w:t>
            </w:r>
          </w:p>
        </w:tc>
        <w:tc>
          <w:tcPr>
            <w:tcW w:w="1659" w:type="dxa"/>
            <w:vAlign w:val="top"/>
          </w:tcPr>
          <w:p>
            <w:pPr>
              <w:spacing w:before="36" w:line="247" w:lineRule="auto"/>
              <w:ind w:left="113" w:right="106" w:firstLine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-25"/>
                <w:sz w:val="23"/>
                <w:szCs w:val="23"/>
              </w:rPr>
              <w:t xml:space="preserve"> 要 事 实 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否清楚、证据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是否确凿、充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分、适用法律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 xml:space="preserve"> 规 规 章 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否准确、程序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否合法</w:t>
            </w:r>
          </w:p>
        </w:tc>
      </w:tr>
    </w:tbl>
    <w:p>
      <w:pPr>
        <w:sectPr>
          <w:footerReference r:id="rId4" w:type="default"/>
          <w:pgSz w:w="11906" w:h="16839"/>
          <w:pgMar w:top="1431" w:right="1785" w:bottom="1156" w:left="1418" w:header="0" w:footer="996" w:gutter="0"/>
        </w:sectPr>
      </w:pPr>
    </w:p>
    <w:p>
      <w:pPr>
        <w:spacing w:before="49" w:line="197" w:lineRule="auto"/>
        <w:rPr>
          <w:rFonts w:ascii="Times New Roman" w:hAnsi="Times New Roman" w:eastAsia="Times New Roman" w:cs="Times New Roman"/>
          <w:sz w:val="17"/>
          <w:szCs w:val="17"/>
        </w:rPr>
      </w:pPr>
    </w:p>
    <w:sectPr>
      <w:footerReference r:id="rId5" w:type="default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1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49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C0162E2"/>
    <w:rsid w:val="5F951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2020-10-30T11:18:00Z</dcterms:created>
  <dc:creator>Administrator</dc:creator>
  <cp:lastModifiedBy>那谁是谁呀</cp:lastModifiedBy>
  <dcterms:modified xsi:type="dcterms:W3CDTF">2024-12-09T03:15:03Z</dcterms:modified>
  <dc:title>河北省农业农村厅文件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2024-12-09T11:07:14Z</vt:filetime>
  </property>
  <property fmtid="{D5CDD505-2E9C-101B-9397-08002B2CF9AE}" pid="4" name="KSOProductBuildVer">
    <vt:lpwstr>2052-11.8.2.9022</vt:lpwstr>
  </property>
</Properties>
</file>